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9" w:rsidRPr="001D1E69" w:rsidRDefault="00C228F9" w:rsidP="00C228F9">
      <w:pPr>
        <w:pageBreakBefore/>
        <w:spacing w:line="218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1D1E69">
        <w:rPr>
          <w:sz w:val="28"/>
          <w:szCs w:val="28"/>
        </w:rPr>
        <w:t>Приложение 1</w:t>
      </w:r>
    </w:p>
    <w:p w:rsidR="00C228F9" w:rsidRPr="001D1E69" w:rsidRDefault="00C228F9" w:rsidP="00C228F9">
      <w:pPr>
        <w:spacing w:line="218" w:lineRule="auto"/>
        <w:ind w:firstLine="709"/>
        <w:jc w:val="right"/>
        <w:rPr>
          <w:sz w:val="28"/>
          <w:szCs w:val="28"/>
        </w:rPr>
      </w:pPr>
      <w:r w:rsidRPr="001D1E69">
        <w:rPr>
          <w:sz w:val="28"/>
          <w:szCs w:val="28"/>
        </w:rPr>
        <w:t xml:space="preserve">к Положению </w:t>
      </w:r>
    </w:p>
    <w:p w:rsidR="00C228F9" w:rsidRPr="001D1E69" w:rsidRDefault="00C228F9" w:rsidP="00C228F9">
      <w:pPr>
        <w:spacing w:line="218" w:lineRule="auto"/>
        <w:ind w:firstLine="709"/>
        <w:jc w:val="right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конкурсе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туроператор»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4. Адрес места регистрации и фактический адрес, телефон, е-mail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обслуженных туристов (человек)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в штате сотрудников, имеющих специальное образование (указать количество)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в штате экскурсоводов (человек): Отсутствие/наличие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</w:pPr>
            <w:r w:rsidRPr="001D1E69">
              <w:rPr>
                <w:sz w:val="22"/>
                <w:szCs w:val="22"/>
              </w:rPr>
              <w:t>– наличие/отсутствие собственного сайта;</w:t>
            </w:r>
            <w:r w:rsidRPr="001D1E69">
              <w:rPr>
                <w:sz w:val="22"/>
                <w:szCs w:val="22"/>
              </w:rPr>
              <w:br/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наличие на сайте гостевой книги.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организованных рекламных туров и количество инфотуров, пресс-туров, в которых принимали участие (перечислить),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туров по Вологодской области, разработанных туроператором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Участие в выставочно-ярмарочных мероприятиях (перечислить)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наград (личных и субъекта, перечислить)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11. Членство в общественных организациях (перечислить).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12 Благотворительная деятельность (перечислить)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13. Дополнительная информация (по желанию)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 xml:space="preserve">14. 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Руководитель организации _________________________ Ф.И.О.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Дата                                                               (подпись)          М.П.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конкурсе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«Лучшая гостиница»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4. Адрес места регистрации и фактический адрес, телефон, е-mail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Количество мест/коек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Площадь номерного фонда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Темп роста количества проживающих (процентов) за 2 предыдущих года.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сертификата категорийности системы классификации гостиниц и иных средств размещения.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- наличие/отсутствие  собственного сайта;</w:t>
            </w:r>
          </w:p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- наличие на сайте системы бронирования «On-line»;</w:t>
            </w:r>
            <w:r w:rsidRPr="001D1E69">
              <w:rPr>
                <w:sz w:val="22"/>
                <w:szCs w:val="22"/>
              </w:rPr>
              <w:br/>
              <w:t xml:space="preserve">- наличие на сайте гостевой книги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Оказание дополнительных услуг за 2 предыдущих года и в текущем году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rPr>
          <w:trHeight w:val="339"/>
        </w:trPr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_________________________        Ф.И.О.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Дата                                                                (подпись)               М.П.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конкурсе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«Лучшая туристская база»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4. Адрес места регистрации и фактический адрес, телефон, е-mail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t>Наличие программы приема туристов (приложить)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t>Перечень дополнительных услуг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Темп роста количества проживающих (процентов) за 2 предыдущих года.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- наличие/отсутствие  собственного сайта;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наличие на сайте системы бронирования «On-line»;</w:t>
            </w:r>
            <w:r w:rsidRPr="001D1E69">
              <w:rPr>
                <w:sz w:val="22"/>
                <w:szCs w:val="22"/>
              </w:rPr>
              <w:br/>
              <w:t xml:space="preserve">- наличие на сайте гостевой книги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Материально-техническое оснащение: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холодное и горячее водоснабжение,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канализация,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отопление (указать какое).</w:t>
            </w:r>
          </w:p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- другое (в соответствии с ГОСТ Р 51185-2008 «Туристские услуги. Средства размещения»)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конкурсе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«Лучшее коллективное средство размещения - санаторий»</w:t>
      </w:r>
    </w:p>
    <w:p w:rsidR="00C228F9" w:rsidRPr="001D1E69" w:rsidRDefault="00C228F9" w:rsidP="00C228F9">
      <w:pPr>
        <w:spacing w:line="218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4. Адрес места регистрации и фактический адрес, телефон, е-mail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 xml:space="preserve">7. </w:t>
            </w:r>
            <w:r w:rsidRPr="001D1E69">
              <w:rPr>
                <w:color w:val="000000" w:themeColor="text1"/>
              </w:rPr>
              <w:t>Краткая характеристика предприятия: основной вид деятельности, специализация (в формате визитной карточки – информационно-рекламный текст объемом от 100 до 500 печатных знаков, включая пробелы и служебные символы)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8. Количество номеров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9. Количество койко-мест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rStyle w:val="rvts6"/>
                <w:color w:val="000000"/>
              </w:rPr>
              <w:t>Заполняемость, % за 2 года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Площадь номерного фонда , кв.м.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bCs/>
                <w:color w:val="000000"/>
              </w:rPr>
              <w:t>Л</w:t>
            </w:r>
            <w:r w:rsidRPr="001D1E69">
              <w:rPr>
                <w:color w:val="000000"/>
              </w:rPr>
              <w:t>ицензии, разрешения, свидетельства по основному виду деятельности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</w:pPr>
            <w:r w:rsidRPr="001D1E69">
              <w:rPr>
                <w:rStyle w:val="rvts6"/>
                <w:color w:val="000000"/>
              </w:rPr>
              <w:t>Выполнение плана реализации путевок, %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 xml:space="preserve">Спектр дополнительных услуг 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Наличие программы лояльности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Наличие удобной охраняемой парковки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- Наличие/отсутствие собственного сайта;</w:t>
            </w:r>
          </w:p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C228F9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>-</w:t>
            </w:r>
            <w:r w:rsidRPr="001D1E69">
              <w:rPr>
                <w:color w:val="000000"/>
              </w:rPr>
              <w:t>Наличие компьютерной программы бронирования</w:t>
            </w:r>
          </w:p>
          <w:p w:rsidR="00C228F9" w:rsidRPr="001D1E69" w:rsidRDefault="00C228F9" w:rsidP="00C228F9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line="218" w:lineRule="auto"/>
              <w:ind w:left="0" w:firstLine="0"/>
              <w:jc w:val="both"/>
            </w:pPr>
            <w:r w:rsidRPr="001D1E69">
              <w:rPr>
                <w:sz w:val="22"/>
                <w:szCs w:val="22"/>
              </w:rPr>
              <w:t xml:space="preserve"> - Наличие на сайте гостевой книги </w:t>
            </w:r>
            <w:r w:rsidRPr="001D1E69">
              <w:t>(обратная связь с клиентом)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 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Форма заявки для участия областном конкурсе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гостевой дом»</w:t>
      </w:r>
    </w:p>
    <w:p w:rsidR="00C228F9" w:rsidRPr="001D1E69" w:rsidRDefault="00C228F9" w:rsidP="00C228F9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3. Должность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4. Адрес места регистрации и фактический адрес, телефон, е-mail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7. Краткая характеристика: основной вид деятельности, специализация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8. Количество номеров (комнат)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9. Количество койко-мест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 xml:space="preserve">Количество </w:t>
            </w:r>
            <w:r w:rsidRPr="001D1E69">
              <w:rPr>
                <w:color w:val="000000"/>
                <w:sz w:val="22"/>
                <w:szCs w:val="22"/>
              </w:rPr>
              <w:t>обслуженных туристов</w:t>
            </w:r>
            <w:r w:rsidRPr="001D1E69">
              <w:rPr>
                <w:color w:val="FF0000"/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</w:rPr>
              <w:t>за два предшествующих года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Площадь номерного фонда , кв.м.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Ценовой диапазон (минимум- максимум), рублей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Средний коэффициент загрузки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Наличие программы приема туристов (приложить)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Перечень дополнительных услуг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Количество разработанных и внедренных турпродуктов (перечислить и приложить)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Участие в специализированных выставочно-ярмарочных мероприятиях (ед.), с указанием названия мероприятия и даты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Организация рекламных кампаний, с указанием вида рекламы, даты публикации/трансляции и приложением подтверждающих материалов (буклетов, визиток)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Информационная доступность (указать количество информационных ресурсов и их адреса, на которых можно получить информацию о предлагаемых услугах)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Наличие системы скидок (да/нет), указать для каких категорий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Наличие в штате работников, имеющих специальное образование (указать количество)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Наличие удобных подъездов для автомобиля и/или автобуса (отразить в презентации)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Благоустроенная территория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Материально-техническое оснащение:</w:t>
            </w:r>
          </w:p>
          <w:p w:rsidR="00C228F9" w:rsidRPr="001D1E69" w:rsidRDefault="00C228F9" w:rsidP="007D44D0">
            <w:pPr>
              <w:ind w:left="720"/>
              <w:jc w:val="both"/>
            </w:pPr>
            <w:r w:rsidRPr="001D1E69">
              <w:rPr>
                <w:sz w:val="22"/>
                <w:szCs w:val="22"/>
              </w:rPr>
              <w:t>- холодное и горячее водоснабжение,</w:t>
            </w:r>
          </w:p>
          <w:p w:rsidR="00C228F9" w:rsidRPr="001D1E69" w:rsidRDefault="00C228F9" w:rsidP="007D44D0">
            <w:pPr>
              <w:ind w:left="720"/>
              <w:jc w:val="both"/>
            </w:pPr>
            <w:r w:rsidRPr="001D1E69">
              <w:rPr>
                <w:sz w:val="22"/>
                <w:szCs w:val="22"/>
              </w:rPr>
              <w:t>- канализация,</w:t>
            </w:r>
          </w:p>
          <w:p w:rsidR="00C228F9" w:rsidRPr="001D1E69" w:rsidRDefault="00C228F9" w:rsidP="007D44D0">
            <w:pPr>
              <w:ind w:left="720"/>
              <w:jc w:val="both"/>
            </w:pPr>
            <w:r w:rsidRPr="001D1E69">
              <w:rPr>
                <w:sz w:val="22"/>
                <w:szCs w:val="22"/>
              </w:rPr>
              <w:t>- отопление (указать какое).</w:t>
            </w:r>
          </w:p>
          <w:p w:rsidR="00C228F9" w:rsidRPr="001D1E69" w:rsidRDefault="00C228F9" w:rsidP="007D44D0">
            <w:pPr>
              <w:ind w:left="720"/>
              <w:jc w:val="both"/>
            </w:pPr>
            <w:r w:rsidRPr="001D1E69">
              <w:rPr>
                <w:sz w:val="22"/>
                <w:szCs w:val="22"/>
              </w:rPr>
              <w:t>- другое ( в соответствии с ГОСТ Р 51185-2008 «Туристские услуги. Средства размещения»)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</w:r>
      <w:r w:rsidRPr="001D1E69">
        <w:rPr>
          <w:sz w:val="22"/>
          <w:szCs w:val="22"/>
        </w:rPr>
        <w:lastRenderedPageBreak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ind w:firstLine="709"/>
        <w:jc w:val="both"/>
        <w:sectPr w:rsidR="00C228F9" w:rsidRPr="001D1E69" w:rsidSect="00795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0" w:right="746" w:bottom="719" w:left="1418" w:header="708" w:footer="708" w:gutter="0"/>
          <w:pgNumType w:start="2"/>
          <w:cols w:space="708"/>
          <w:docGrid w:linePitch="360"/>
        </w:sectPr>
      </w:pPr>
    </w:p>
    <w:p w:rsidR="00C228F9" w:rsidRPr="001D1E69" w:rsidRDefault="00C228F9" w:rsidP="00C228F9">
      <w:pPr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Форма заявки для участия областном конкурсе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сувенирный магазин»</w:t>
      </w:r>
    </w:p>
    <w:p w:rsidR="00C228F9" w:rsidRPr="001D1E69" w:rsidRDefault="00C228F9" w:rsidP="00C228F9">
      <w:pPr>
        <w:spacing w:line="218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163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jc w:val="both"/>
            </w:pPr>
            <w:r w:rsidRPr="001D1E6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Должность руководителя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Адрес места регистрации и фактический адрес, телефон, е-mail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Дата регистрации предприятия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Численность штатных сотрудников (по состоянию на 1 января текущего года)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</w:pPr>
            <w:r w:rsidRPr="001D1E69">
              <w:rPr>
                <w:sz w:val="22"/>
                <w:szCs w:val="22"/>
              </w:rPr>
              <w:t>Краткая характеристика: основной вид деятельности, специализация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Количество обслуженных посетителей за предшествующие два года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Наличие торговой сети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Уровень пешеходной и автомобильной доступности (относительно туристских маршрутов)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Наличие удобной парковки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 xml:space="preserve">Разнообразие ассортимента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 xml:space="preserve">Доля изделий народных художественных промыслов и ремесел Вологодской области в товарном ассортименте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Наличие в штате сотрудников со знанием иностранных языков (указать количество)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</w:pPr>
            <w:r w:rsidRPr="001D1E69">
              <w:rPr>
                <w:sz w:val="22"/>
                <w:szCs w:val="22"/>
              </w:rPr>
              <w:t>Наличие программ лояльности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ind w:left="426"/>
              <w:jc w:val="both"/>
            </w:pPr>
            <w:r w:rsidRPr="001D1E69">
              <w:rPr>
                <w:sz w:val="22"/>
                <w:szCs w:val="22"/>
              </w:rPr>
              <w:t>9.  - наличие/отсутствие  собственного сайта;</w:t>
            </w:r>
          </w:p>
          <w:p w:rsidR="00C228F9" w:rsidRPr="001D1E69" w:rsidRDefault="00C228F9" w:rsidP="007D44D0">
            <w:pPr>
              <w:spacing w:line="218" w:lineRule="auto"/>
              <w:ind w:left="426"/>
              <w:jc w:val="both"/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ind w:left="426"/>
              <w:jc w:val="both"/>
            </w:pPr>
            <w:r w:rsidRPr="001D1E69">
              <w:rPr>
                <w:sz w:val="22"/>
                <w:szCs w:val="22"/>
              </w:rPr>
              <w:t>- наличие на сайте гостевой книги.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Наличие объектов наружной рекламы (вывески, указатели)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Оформление интерьера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Внешнее оформление торговой точки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Наличие фирменной одежды сотрудников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Наличие дипломов и наград иных профессиональных конкурсов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  <w:r w:rsidRPr="001D1E69">
        <w:tab/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Форма заявки для участия областном конкурсе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экскурсовод»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C228F9" w:rsidRPr="001D1E69" w:rsidTr="007D44D0">
        <w:tc>
          <w:tcPr>
            <w:tcW w:w="6520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Сведения об участнике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</w:pPr>
            <w:r w:rsidRPr="001D1E69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</w:pPr>
            <w:r w:rsidRPr="001D1E69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  <w:rPr>
                <w:lang w:val="en-US"/>
              </w:rPr>
            </w:pPr>
            <w:r w:rsidRPr="001D1E69">
              <w:rPr>
                <w:sz w:val="22"/>
                <w:szCs w:val="22"/>
              </w:rPr>
              <w:t>Контактная информация,</w:t>
            </w:r>
            <w:r w:rsidRPr="001D1E69">
              <w:rPr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</w:pPr>
            <w:r w:rsidRPr="001D1E69">
              <w:rPr>
                <w:sz w:val="22"/>
                <w:szCs w:val="22"/>
              </w:rPr>
              <w:t>Продолжительность работы в туристской сфере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ind w:left="567" w:hanging="425"/>
              <w:jc w:val="both"/>
              <w:rPr>
                <w:sz w:val="22"/>
              </w:rPr>
            </w:pPr>
            <w:r w:rsidRPr="001D1E69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Количество проведенных экскурсий за два предшествующих года,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в том числе на: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русском языке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иностранном языке 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Участие в профессиональных конкурсах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>(приложить перечень)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Количество разработанных новых экскурсий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</w:pPr>
            <w:r w:rsidRPr="001D1E69">
              <w:rPr>
                <w:sz w:val="22"/>
                <w:szCs w:val="22"/>
              </w:rPr>
              <w:t xml:space="preserve">и экскурсионных программ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К форме заявки обязательно прилагаются: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копии документов, подтверждающих квалификацию экскурсовода (диплом о высшем или среднем специальном образовании, свидетельства, сертификаты, удостоверения о курсах подготовки экскурсоводов, курсах повышения квалификации, документы, подтверждающие участие в показательных экскурсиях); </w:t>
      </w:r>
    </w:p>
    <w:p w:rsidR="00C228F9" w:rsidRPr="001D1E69" w:rsidRDefault="00C228F9" w:rsidP="00C228F9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выписка из трудовой книжки или иной документ (рекомендательное письмо), подтверждающий опыт работы экскурсовода; 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методическая разработка экскурсии;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показательная экскурсия, предоставленная в режиме «видео» на </w:t>
      </w:r>
      <w:r w:rsidRPr="001D1E69">
        <w:rPr>
          <w:sz w:val="22"/>
          <w:szCs w:val="22"/>
          <w:lang w:val="en-US"/>
        </w:rPr>
        <w:t>CD</w:t>
      </w:r>
      <w:r w:rsidRPr="001D1E69">
        <w:rPr>
          <w:sz w:val="22"/>
          <w:szCs w:val="22"/>
        </w:rPr>
        <w:t>-носителе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______________________________     ________________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          (ФИО экскурсовода)                            (подпись)                        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                  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Дата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jc w:val="both"/>
        <w:rPr>
          <w:b/>
          <w:sz w:val="22"/>
          <w:szCs w:val="22"/>
        </w:rPr>
      </w:pPr>
    </w:p>
    <w:p w:rsidR="00C228F9" w:rsidRPr="001D1E69" w:rsidRDefault="00C228F9" w:rsidP="00C228F9">
      <w:pPr>
        <w:spacing w:line="216" w:lineRule="auto"/>
        <w:jc w:val="both"/>
        <w:rPr>
          <w:b/>
          <w:sz w:val="22"/>
          <w:szCs w:val="22"/>
        </w:rPr>
      </w:pPr>
      <w:r w:rsidRPr="001D1E69">
        <w:rPr>
          <w:b/>
          <w:sz w:val="22"/>
          <w:szCs w:val="22"/>
        </w:rPr>
        <w:t>Критерии оценки экскурсии (для учета при подготовке экскурсии)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8648"/>
      </w:tblGrid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</w:pPr>
            <w:r w:rsidRPr="001D1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Содержание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соответствие поставленной теме, целям и задачам, выдвинутым экскурсоводом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доступность изложения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новизна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наличие связанных между собой подтем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Соответствие текста экскурсии методическим разработкам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соблюдение композиции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наличие сюжета и его раскрытие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наличие главных составных частей экскурсии (введения, основной части, заключения)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правильное распределение времени по объектам показа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умение наладить контакт с группой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умение удержать внимание группы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наличие грамотных и разных по форме логических переходов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оптимальное сочетание показа и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использование дополнительных наглядных средств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Техника проведения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активизация интереса у экскурсантов с первой минуты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оптимальный выбор ракурса для показа объектов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соблюдение временного графика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четкие ответы на вопросы членов группы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включение в рассказ элементов диалога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грамотная речь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логичность изложения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образность речи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эмоциональность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Выделение особых черт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новизна и уникальность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присутствие импровизации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наличие чувства юмора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использование инновационных методик и форм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артистизм экскурсовода и его обаяние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</w:pPr>
            <w:r w:rsidRPr="001D1E69">
              <w:rPr>
                <w:sz w:val="22"/>
                <w:szCs w:val="22"/>
              </w:rPr>
              <w:t>- интерактив и анимация</w:t>
            </w:r>
          </w:p>
        </w:tc>
      </w:tr>
    </w:tbl>
    <w:p w:rsidR="00C228F9" w:rsidRPr="001D1E69" w:rsidRDefault="00C228F9" w:rsidP="00C228F9">
      <w:pPr>
        <w:tabs>
          <w:tab w:val="left" w:pos="567"/>
        </w:tabs>
        <w:spacing w:line="216" w:lineRule="auto"/>
        <w:ind w:firstLine="709"/>
        <w:jc w:val="both"/>
        <w:rPr>
          <w:b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Форма заявки для участия областном конкурсе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«Лучшее событийное мероприятие»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163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b/>
              </w:rPr>
            </w:pPr>
            <w:r w:rsidRPr="001D1E69">
              <w:rPr>
                <w:rStyle w:val="s6"/>
                <w:color w:val="000000"/>
              </w:rPr>
              <w:t> </w:t>
            </w: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Даты проведения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rPr>
          <w:trHeight w:val="30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Организатор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b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Периодичность проведения мероприятия (ежегодное, 1 раз в два года; другое)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Уровень мероприятия (международный, общероссийский, региональный или местный)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сайта мероприятия (указать ссылку)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Количество туристов и посетителей, обслуженных во время проведения мероприятия (чел.)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Вовлечение в мероприятие достопримечательностей и объектов туристического показа (музеи, театры, памятники и пр.) в качестве партнеров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разработанные туристических маршрутов с посещением мероприятия (указать туристические компании – организаторы маршрутов)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Освещение в СМИ (указать название СМИ, приложить копии, указать ссылки на статьи)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фотографий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независимых отзывов о мероприятии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4"/>
              </w:numPr>
              <w:jc w:val="both"/>
            </w:pPr>
            <w:r w:rsidRPr="001D1E69">
              <w:rPr>
                <w:sz w:val="22"/>
                <w:szCs w:val="22"/>
              </w:rPr>
              <w:t xml:space="preserve">Презентация объекта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  <w:r w:rsidRPr="001D1E69">
        <w:tab/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Форма заявки для участия областном конкурсе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инвестиционный  проект в сфере туризма»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202"/>
      </w:tblGrid>
      <w:tr w:rsidR="00C228F9" w:rsidRPr="001D1E69" w:rsidTr="007D44D0">
        <w:trPr>
          <w:trHeight w:val="436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Фактический адрес, тел./факс, e-mail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Тел./факс, e-mail контактного лица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b/>
                <w:color w:val="000000"/>
              </w:rPr>
            </w:pPr>
            <w:r w:rsidRPr="001D1E69">
              <w:rPr>
                <w:b/>
                <w:color w:val="000000"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 xml:space="preserve">Количество обслуженных посетителей за </w:t>
            </w:r>
            <w:r w:rsidRPr="001D1E69">
              <w:rPr>
                <w:sz w:val="22"/>
                <w:szCs w:val="22"/>
              </w:rPr>
              <w:t>предшествующие два года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Количество созданных новых рабочих мест за весь период реализации проекта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Объем вложенных инвестиций за весь период реализации проекта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Наличие/ отсутствие собственного сайта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sz w:val="22"/>
                <w:szCs w:val="22"/>
              </w:rPr>
              <w:t>Наличие договоров о сотрудничестве с турфирмами (перечислить), заключенных за 2 предыдущих года и в текущем году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sz w:val="22"/>
                <w:szCs w:val="22"/>
              </w:rPr>
              <w:t>Наличие наград, полученных за 2 предыдущих года и в текущем году (перечислить)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</w:pPr>
            <w:r w:rsidRPr="001D1E69">
              <w:rPr>
                <w:sz w:val="22"/>
                <w:szCs w:val="22"/>
              </w:rPr>
              <w:t>Наличие системы скидок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Презентация проекта</w:t>
            </w:r>
            <w:r w:rsidRPr="001D1E69">
              <w:rPr>
                <w:sz w:val="22"/>
                <w:szCs w:val="22"/>
              </w:rPr>
              <w:t xml:space="preserve"> в формате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1D1E69">
              <w:rPr>
                <w:color w:val="000000"/>
                <w:sz w:val="22"/>
                <w:szCs w:val="22"/>
              </w:rPr>
              <w:t>Другая информация (по желанию)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</w:rPr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К форме заявки обязательно прилагаются: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резюме и краткое описание проекта;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информация об основных участниках проекта;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- итоги реализации проекта за 2016 год и  </w:t>
      </w:r>
      <w:r w:rsidRPr="001D1E69">
        <w:rPr>
          <w:sz w:val="22"/>
          <w:szCs w:val="22"/>
          <w:lang w:val="en-US"/>
        </w:rPr>
        <w:t>I</w:t>
      </w:r>
      <w:r w:rsidRPr="001D1E69">
        <w:rPr>
          <w:sz w:val="22"/>
          <w:szCs w:val="22"/>
        </w:rPr>
        <w:t xml:space="preserve"> полугодие 2017 года;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планы по реализации проекта на перспективу;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копии наград (при наличии).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</w:r>
      <w:r w:rsidRPr="001D1E69">
        <w:rPr>
          <w:sz w:val="22"/>
          <w:szCs w:val="22"/>
        </w:rPr>
        <w:lastRenderedPageBreak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58163F" w:rsidRDefault="00C228F9" w:rsidP="00C228F9">
      <w:pPr>
        <w:spacing w:line="218" w:lineRule="auto"/>
        <w:ind w:firstLine="709"/>
        <w:jc w:val="both"/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sectPr w:rsidR="0058163F" w:rsidSect="005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3F2B">
      <w:r>
        <w:separator/>
      </w:r>
    </w:p>
  </w:endnote>
  <w:endnote w:type="continuationSeparator" w:id="0">
    <w:p w:rsidR="00000000" w:rsidRDefault="0018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183F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183F2B">
    <w:pPr>
      <w:pStyle w:val="a7"/>
      <w:jc w:val="center"/>
    </w:pPr>
  </w:p>
  <w:p w:rsidR="00FC7401" w:rsidRDefault="00183F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183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3F2B">
      <w:r>
        <w:separator/>
      </w:r>
    </w:p>
  </w:footnote>
  <w:footnote w:type="continuationSeparator" w:id="0">
    <w:p w:rsidR="00000000" w:rsidRDefault="0018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183F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C228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F2B">
      <w:rPr>
        <w:noProof/>
      </w:rPr>
      <w:t>2</w:t>
    </w:r>
    <w:r>
      <w:fldChar w:fldCharType="end"/>
    </w:r>
  </w:p>
  <w:p w:rsidR="00FC7401" w:rsidRDefault="00183F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1" w:rsidRDefault="00183F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64"/>
    <w:multiLevelType w:val="hybridMultilevel"/>
    <w:tmpl w:val="9B9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A5"/>
    <w:multiLevelType w:val="hybridMultilevel"/>
    <w:tmpl w:val="B4A4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401"/>
    <w:multiLevelType w:val="hybridMultilevel"/>
    <w:tmpl w:val="30E2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7BA2"/>
    <w:multiLevelType w:val="hybridMultilevel"/>
    <w:tmpl w:val="7F04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4017A"/>
    <w:multiLevelType w:val="hybridMultilevel"/>
    <w:tmpl w:val="259C37D0"/>
    <w:lvl w:ilvl="0" w:tplc="F9F85A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D5048"/>
    <w:multiLevelType w:val="hybridMultilevel"/>
    <w:tmpl w:val="47E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512"/>
    <w:multiLevelType w:val="hybridMultilevel"/>
    <w:tmpl w:val="0D4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71B40"/>
    <w:multiLevelType w:val="hybridMultilevel"/>
    <w:tmpl w:val="80EEAC40"/>
    <w:lvl w:ilvl="0" w:tplc="BBF659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16536A6"/>
    <w:multiLevelType w:val="hybridMultilevel"/>
    <w:tmpl w:val="974E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683D"/>
    <w:multiLevelType w:val="hybridMultilevel"/>
    <w:tmpl w:val="706E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60E3"/>
    <w:multiLevelType w:val="hybridMultilevel"/>
    <w:tmpl w:val="765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4A85"/>
    <w:multiLevelType w:val="hybridMultilevel"/>
    <w:tmpl w:val="2D9AF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E26B0E"/>
    <w:multiLevelType w:val="multilevel"/>
    <w:tmpl w:val="8752D3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484491"/>
    <w:multiLevelType w:val="hybridMultilevel"/>
    <w:tmpl w:val="4790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55D"/>
    <w:multiLevelType w:val="hybridMultilevel"/>
    <w:tmpl w:val="72C42944"/>
    <w:lvl w:ilvl="0" w:tplc="55CE2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9"/>
    <w:rsid w:val="00183F2B"/>
    <w:rsid w:val="0058163F"/>
    <w:rsid w:val="00C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8F9"/>
    <w:rPr>
      <w:sz w:val="28"/>
    </w:rPr>
  </w:style>
  <w:style w:type="character" w:customStyle="1" w:styleId="a4">
    <w:name w:val="Основной текст Знак"/>
    <w:basedOn w:val="a0"/>
    <w:link w:val="a3"/>
    <w:rsid w:val="00C22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28F9"/>
    <w:pPr>
      <w:ind w:left="708"/>
    </w:pPr>
  </w:style>
  <w:style w:type="character" w:customStyle="1" w:styleId="s6">
    <w:name w:val="s6"/>
    <w:rsid w:val="00C228F9"/>
  </w:style>
  <w:style w:type="paragraph" w:customStyle="1" w:styleId="p40">
    <w:name w:val="p40"/>
    <w:basedOn w:val="a"/>
    <w:rsid w:val="00C228F9"/>
    <w:pPr>
      <w:spacing w:before="100" w:beforeAutospacing="1" w:after="100" w:afterAutospacing="1"/>
    </w:pPr>
  </w:style>
  <w:style w:type="paragraph" w:customStyle="1" w:styleId="p35">
    <w:name w:val="p35"/>
    <w:basedOn w:val="a"/>
    <w:rsid w:val="00C228F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228F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2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8F9"/>
    <w:rPr>
      <w:sz w:val="28"/>
    </w:rPr>
  </w:style>
  <w:style w:type="character" w:customStyle="1" w:styleId="a4">
    <w:name w:val="Основной текст Знак"/>
    <w:basedOn w:val="a0"/>
    <w:link w:val="a3"/>
    <w:rsid w:val="00C22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28F9"/>
    <w:pPr>
      <w:ind w:left="708"/>
    </w:pPr>
  </w:style>
  <w:style w:type="character" w:customStyle="1" w:styleId="s6">
    <w:name w:val="s6"/>
    <w:rsid w:val="00C228F9"/>
  </w:style>
  <w:style w:type="paragraph" w:customStyle="1" w:styleId="p40">
    <w:name w:val="p40"/>
    <w:basedOn w:val="a"/>
    <w:rsid w:val="00C228F9"/>
    <w:pPr>
      <w:spacing w:before="100" w:beforeAutospacing="1" w:after="100" w:afterAutospacing="1"/>
    </w:pPr>
  </w:style>
  <w:style w:type="paragraph" w:customStyle="1" w:styleId="p35">
    <w:name w:val="p35"/>
    <w:basedOn w:val="a"/>
    <w:rsid w:val="00C228F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228F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2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RyzhkovaON</dc:creator>
  <cp:lastModifiedBy>Ксения</cp:lastModifiedBy>
  <cp:revision>2</cp:revision>
  <dcterms:created xsi:type="dcterms:W3CDTF">2017-08-01T14:14:00Z</dcterms:created>
  <dcterms:modified xsi:type="dcterms:W3CDTF">2017-08-01T14:14:00Z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1781852042</vt:i4>
  </property>
  <property fmtid="{D5CDD505-2E9C-101B-9397-08002B2CF9AE}" pid="3" name="_NewReviewCycle">
    <vt:lpwstr/>
  </property>
  <property fmtid="{D5CDD505-2E9C-101B-9397-08002B2CF9AE}" pid="4" name="_EmailSubject">
    <vt:lpwstr>конкурс_Лидеры_туриндустрии_для размещения на Cherinfo.ru</vt:lpwstr>
  </property>
  <property fmtid="{D5CDD505-2E9C-101B-9397-08002B2CF9AE}" pid="5" name="_AuthorEmail">
    <vt:lpwstr>anfalova.ip@cherepovetscity.ru</vt:lpwstr>
  </property>
  <property fmtid="{D5CDD505-2E9C-101B-9397-08002B2CF9AE}" pid="6" name="_AuthorEmailDisplayName">
    <vt:lpwstr>Анфалова Ирина Павловна</vt:lpwstr>
  </property>
  <property fmtid="{D5CDD505-2E9C-101B-9397-08002B2CF9AE}" pid="7" name="_ReviewingToolsShownOnce">
    <vt:lpwstr/>
  </property>
</Properties>
</file>